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E9" w:rsidRDefault="00CF491A" w:rsidP="00F32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323E9">
        <w:rPr>
          <w:rFonts w:ascii="Times New Roman" w:hAnsi="Times New Roman" w:cs="Times New Roman"/>
          <w:sz w:val="24"/>
          <w:szCs w:val="24"/>
        </w:rPr>
        <w:t xml:space="preserve"> </w:t>
      </w:r>
      <w:r w:rsidR="00C9291B">
        <w:rPr>
          <w:rFonts w:ascii="Times New Roman" w:hAnsi="Times New Roman" w:cs="Times New Roman"/>
          <w:sz w:val="24"/>
          <w:szCs w:val="24"/>
        </w:rPr>
        <w:t>2</w:t>
      </w:r>
    </w:p>
    <w:p w:rsidR="00F323E9" w:rsidRDefault="00F323E9" w:rsidP="00F32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21 июля 2025 года № 18</w:t>
      </w:r>
      <w:r w:rsidR="0054588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5F0857" w:rsidRPr="00624ADC" w:rsidRDefault="005F0857" w:rsidP="00F323E9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0857" w:rsidRDefault="005F0857" w:rsidP="00F323E9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23E9">
        <w:rPr>
          <w:rFonts w:ascii="Times New Roman" w:hAnsi="Times New Roman" w:cs="Times New Roman"/>
          <w:b/>
          <w:sz w:val="26"/>
          <w:szCs w:val="26"/>
        </w:rPr>
        <w:t>Антикоррупционный стандарт закупочной деятельности</w:t>
      </w:r>
    </w:p>
    <w:p w:rsidR="00F323E9" w:rsidRDefault="00667ED8" w:rsidP="00667ED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ED8">
        <w:rPr>
          <w:rFonts w:ascii="Times New Roman" w:hAnsi="Times New Roman" w:cs="Times New Roman"/>
          <w:b/>
          <w:sz w:val="26"/>
          <w:szCs w:val="26"/>
        </w:rPr>
        <w:t>государственного автономного учреждения здравоохранения г. Камышина</w:t>
      </w:r>
      <w:r w:rsidR="00F323E9" w:rsidRPr="00F323E9">
        <w:rPr>
          <w:rFonts w:ascii="Times New Roman" w:hAnsi="Times New Roman" w:cs="Times New Roman"/>
          <w:b/>
          <w:sz w:val="26"/>
          <w:szCs w:val="26"/>
        </w:rPr>
        <w:t xml:space="preserve"> «Стоматологическая поликлиника № 1»</w:t>
      </w:r>
    </w:p>
    <w:p w:rsidR="00F323E9" w:rsidRPr="00F323E9" w:rsidRDefault="00F323E9" w:rsidP="00F323E9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0857" w:rsidRPr="00F323E9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23E9">
        <w:rPr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5F0857" w:rsidRPr="00F323E9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3E9">
        <w:rPr>
          <w:rFonts w:ascii="Times New Roman" w:hAnsi="Times New Roman" w:cs="Times New Roman"/>
          <w:sz w:val="26"/>
          <w:szCs w:val="26"/>
        </w:rPr>
        <w:t>1.1. Настоящий стандарт разработан в соответствии с положениями Фед</w:t>
      </w:r>
      <w:r w:rsidR="00F323E9">
        <w:rPr>
          <w:rFonts w:ascii="Times New Roman" w:hAnsi="Times New Roman" w:cs="Times New Roman"/>
          <w:sz w:val="26"/>
          <w:szCs w:val="26"/>
        </w:rPr>
        <w:t>ерального закона от 25.12.2008 №</w:t>
      </w:r>
      <w:r w:rsidRPr="00F323E9">
        <w:rPr>
          <w:rFonts w:ascii="Times New Roman" w:hAnsi="Times New Roman" w:cs="Times New Roman"/>
          <w:sz w:val="26"/>
          <w:szCs w:val="26"/>
        </w:rPr>
        <w:t xml:space="preserve"> 273-ФЗ </w:t>
      </w:r>
      <w:r w:rsidR="00C13133">
        <w:rPr>
          <w:rFonts w:ascii="Times New Roman" w:hAnsi="Times New Roman" w:cs="Times New Roman"/>
          <w:sz w:val="26"/>
          <w:szCs w:val="26"/>
        </w:rPr>
        <w:t>«</w:t>
      </w:r>
      <w:r w:rsidRPr="00F323E9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C13133">
        <w:rPr>
          <w:rFonts w:ascii="Times New Roman" w:hAnsi="Times New Roman" w:cs="Times New Roman"/>
          <w:sz w:val="26"/>
          <w:szCs w:val="26"/>
        </w:rPr>
        <w:t>»</w:t>
      </w:r>
      <w:r w:rsidRPr="00F323E9">
        <w:rPr>
          <w:rFonts w:ascii="Times New Roman" w:hAnsi="Times New Roman" w:cs="Times New Roman"/>
          <w:sz w:val="26"/>
          <w:szCs w:val="26"/>
        </w:rPr>
        <w:t xml:space="preserve">, </w:t>
      </w:r>
      <w:r w:rsidR="00C13133">
        <w:rPr>
          <w:rFonts w:ascii="Times New Roman" w:hAnsi="Times New Roman" w:cs="Times New Roman"/>
          <w:sz w:val="26"/>
          <w:szCs w:val="26"/>
        </w:rPr>
        <w:t>Федерального</w:t>
      </w:r>
      <w:r w:rsidR="00F323E9" w:rsidRPr="00F323E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13133">
        <w:rPr>
          <w:rFonts w:ascii="Times New Roman" w:hAnsi="Times New Roman" w:cs="Times New Roman"/>
          <w:sz w:val="26"/>
          <w:szCs w:val="26"/>
        </w:rPr>
        <w:t>а</w:t>
      </w:r>
      <w:r w:rsidR="00F323E9" w:rsidRPr="00F323E9">
        <w:rPr>
          <w:rFonts w:ascii="Times New Roman" w:hAnsi="Times New Roman" w:cs="Times New Roman"/>
          <w:sz w:val="26"/>
          <w:szCs w:val="26"/>
        </w:rPr>
        <w:t xml:space="preserve"> от 18.07.2011 № 223-ФЗ «О закупках товаров, работ, услуг отдельными видами юридических лиц»</w:t>
      </w:r>
      <w:r w:rsidRPr="00F323E9">
        <w:rPr>
          <w:rFonts w:ascii="Times New Roman" w:hAnsi="Times New Roman" w:cs="Times New Roman"/>
          <w:sz w:val="26"/>
          <w:szCs w:val="26"/>
        </w:rPr>
        <w:t xml:space="preserve"> (далее - Закон </w:t>
      </w:r>
      <w:r w:rsidR="00C13133">
        <w:rPr>
          <w:rFonts w:ascii="Times New Roman" w:hAnsi="Times New Roman" w:cs="Times New Roman"/>
          <w:sz w:val="26"/>
          <w:szCs w:val="26"/>
        </w:rPr>
        <w:t>223-ФЗ</w:t>
      </w:r>
      <w:r w:rsidRPr="00F323E9">
        <w:rPr>
          <w:rFonts w:ascii="Times New Roman" w:hAnsi="Times New Roman" w:cs="Times New Roman"/>
          <w:sz w:val="26"/>
          <w:szCs w:val="26"/>
        </w:rPr>
        <w:t xml:space="preserve">), иных нормативных правовых актов в данной сфере регулирования. </w:t>
      </w:r>
    </w:p>
    <w:p w:rsidR="005F0857" w:rsidRPr="00F323E9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23E9">
        <w:rPr>
          <w:rFonts w:ascii="Times New Roman" w:hAnsi="Times New Roman" w:cs="Times New Roman"/>
          <w:b/>
          <w:sz w:val="26"/>
          <w:szCs w:val="26"/>
        </w:rPr>
        <w:t xml:space="preserve">2. Цели и задачи введения антикоррупционного стандарта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2.1. Антикоррупционный стандарт представляет собой единую систему запретов, ограничений и дозволений, обеспечивающих предупреждение коррупции в сфере осуществления закупок товаров, работ, услуг для обеспечения нужд </w:t>
      </w:r>
      <w:r w:rsidR="00667ED8" w:rsidRPr="00BD0C14">
        <w:rPr>
          <w:rFonts w:ascii="Times New Roman" w:hAnsi="Times New Roman" w:cs="Times New Roman"/>
          <w:sz w:val="26"/>
          <w:szCs w:val="26"/>
        </w:rPr>
        <w:t>государственно</w:t>
      </w:r>
      <w:r w:rsidR="00667ED8">
        <w:rPr>
          <w:sz w:val="26"/>
          <w:szCs w:val="26"/>
        </w:rPr>
        <w:t>го</w:t>
      </w:r>
      <w:r w:rsidR="00667ED8" w:rsidRPr="00BD0C14">
        <w:rPr>
          <w:rFonts w:ascii="Times New Roman" w:hAnsi="Times New Roman" w:cs="Times New Roman"/>
          <w:sz w:val="26"/>
          <w:szCs w:val="26"/>
        </w:rPr>
        <w:t xml:space="preserve"> </w:t>
      </w:r>
      <w:r w:rsidR="00667ED8">
        <w:rPr>
          <w:rFonts w:ascii="Times New Roman" w:hAnsi="Times New Roman" w:cs="Times New Roman"/>
          <w:sz w:val="26"/>
          <w:szCs w:val="26"/>
        </w:rPr>
        <w:t>автономно</w:t>
      </w:r>
      <w:r w:rsidR="00667ED8">
        <w:rPr>
          <w:sz w:val="26"/>
          <w:szCs w:val="26"/>
        </w:rPr>
        <w:t>го</w:t>
      </w:r>
      <w:r w:rsidR="00667ED8">
        <w:rPr>
          <w:rFonts w:ascii="Times New Roman" w:hAnsi="Times New Roman" w:cs="Times New Roman"/>
          <w:sz w:val="26"/>
          <w:szCs w:val="26"/>
        </w:rPr>
        <w:t xml:space="preserve"> </w:t>
      </w:r>
      <w:r w:rsidR="00667ED8" w:rsidRPr="00BD0C14">
        <w:rPr>
          <w:rFonts w:ascii="Times New Roman" w:hAnsi="Times New Roman" w:cs="Times New Roman"/>
          <w:sz w:val="26"/>
          <w:szCs w:val="26"/>
        </w:rPr>
        <w:t>учреждени</w:t>
      </w:r>
      <w:r w:rsidR="00667ED8">
        <w:rPr>
          <w:sz w:val="26"/>
          <w:szCs w:val="26"/>
        </w:rPr>
        <w:t>я</w:t>
      </w:r>
      <w:r w:rsidR="00667ED8" w:rsidRPr="00BD0C14">
        <w:rPr>
          <w:rFonts w:ascii="Times New Roman" w:hAnsi="Times New Roman" w:cs="Times New Roman"/>
          <w:sz w:val="26"/>
          <w:szCs w:val="26"/>
        </w:rPr>
        <w:t xml:space="preserve"> здравоохранения </w:t>
      </w:r>
      <w:r w:rsidR="00667ED8">
        <w:rPr>
          <w:rFonts w:ascii="Times New Roman" w:hAnsi="Times New Roman" w:cs="Times New Roman"/>
          <w:sz w:val="26"/>
          <w:szCs w:val="26"/>
        </w:rPr>
        <w:t xml:space="preserve">г. Камышина </w:t>
      </w:r>
      <w:r w:rsidR="00C13133">
        <w:rPr>
          <w:rFonts w:ascii="Times New Roman" w:hAnsi="Times New Roman" w:cs="Times New Roman"/>
          <w:sz w:val="26"/>
          <w:szCs w:val="26"/>
        </w:rPr>
        <w:t>«Стоматологическая поликлиника № 1</w:t>
      </w:r>
      <w:r w:rsidRPr="00624ADC">
        <w:rPr>
          <w:rFonts w:ascii="Times New Roman" w:hAnsi="Times New Roman" w:cs="Times New Roman"/>
          <w:sz w:val="26"/>
          <w:szCs w:val="26"/>
        </w:rPr>
        <w:t xml:space="preserve">» (далее - Заказчик).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2.2. Введение Антикоррупционного стандарта осуществлено в целях совершенствования закупочной деятельности Заказчика и создания эффективной системы реализации и защиты прав граждан и юридических лиц.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2.3. Задачи введения Антикоррупционного стандарта: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2.3.1. создание системы противодействия коррупции у Заказчика;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2.3.2. устранение факторов, способствующих созданию условий для проявления коррупции;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2.3.3. формирование нетерпимости к коррупционному поведению;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2.3.4. повышение эффективности закупочной деятельности Заказчика;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2.3.5. повышение ответственности работников при осуществлении ими своих прав и обязанностей. </w:t>
      </w:r>
    </w:p>
    <w:p w:rsidR="005F0857" w:rsidRPr="00F323E9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23E9">
        <w:rPr>
          <w:rFonts w:ascii="Times New Roman" w:hAnsi="Times New Roman" w:cs="Times New Roman"/>
          <w:b/>
          <w:sz w:val="26"/>
          <w:szCs w:val="26"/>
        </w:rPr>
        <w:t xml:space="preserve">3. Запреты, ограничения и дозволения, обеспечивающие предупреждение коррупции в деятельности заказчика в сфере закупок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 В целях предупреждения коррупции при осуществлении закупок товаров, работ, услуг для обеспечения нужд Заказчика устанавливаются: </w:t>
      </w:r>
    </w:p>
    <w:p w:rsidR="005F0857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3.1.1. Гарантии на использование при определении поставщика (подрядчика, исполнителя) критериев оценки и их величин значимости, указанных в извещении об осуществлении закупки, документации о закупке (в случае, если Законом </w:t>
      </w:r>
      <w:r w:rsidR="00703847">
        <w:rPr>
          <w:rFonts w:ascii="Times New Roman" w:hAnsi="Times New Roman" w:cs="Times New Roman"/>
          <w:sz w:val="26"/>
          <w:szCs w:val="26"/>
        </w:rPr>
        <w:t>223-ФЗ</w:t>
      </w:r>
      <w:r w:rsidRPr="00624ADC">
        <w:rPr>
          <w:rFonts w:ascii="Times New Roman" w:hAnsi="Times New Roman" w:cs="Times New Roman"/>
          <w:sz w:val="26"/>
          <w:szCs w:val="26"/>
        </w:rPr>
        <w:t xml:space="preserve"> системе предусмотрена документация о закупке).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lastRenderedPageBreak/>
        <w:t xml:space="preserve">3.1.2. Ограничения </w:t>
      </w:r>
      <w:proofErr w:type="gramStart"/>
      <w:r w:rsidRPr="00624AD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24AD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>3.1.2.1. осуществление закупок, не предусмотренных действующим законодательством;</w:t>
      </w:r>
    </w:p>
    <w:p w:rsidR="005F0857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3.1.2.2. введение квалификационных требований, предъявляемых к участникам закупок, не предусмотренных действующим законодательством;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3.1.2.3. участие в закупках лиц, находящихся в реестре недобросовестных поставщиков; </w:t>
      </w:r>
    </w:p>
    <w:p w:rsidR="00703847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3.1.2.4. иные ограничения, предусмотренные действующим законодательством.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 Запреты </w:t>
      </w:r>
      <w:proofErr w:type="gramStart"/>
      <w:r w:rsidRPr="00624AD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24AD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3.1.3.1. установление и использование любых условий и процедур, ограничивающих свободную конкуренцию физических и юридических лиц, в том числе индивидуальных предпринимателей, осуществляющих поставку товаров, выполнение работ, оказание услуг для Заказчика, за исключением случаев, прямо предусмотренных законом;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3.1.3.2. немотивированное отклонение заявок на участие в закупке или принятие решения об отмене закупки;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3.1.3.3.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закупок, а также для доступа средств массовой информации, заинтересованных организаций и граждан к протоколам процедур закупок;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3.1.3.4. выставление любых, не предусмотренных законом, требований по установлению подлинности документов, подтверждающих квалификацию участника закупки;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>3.1.3.5. участие в работе комиссии по осуществлению закупок</w:t>
      </w:r>
      <w:r w:rsidR="00703847">
        <w:rPr>
          <w:rFonts w:ascii="Times New Roman" w:hAnsi="Times New Roman" w:cs="Times New Roman"/>
          <w:sz w:val="26"/>
          <w:szCs w:val="26"/>
        </w:rPr>
        <w:t>:</w:t>
      </w:r>
      <w:r w:rsidRPr="00624A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3.1.3.5.1. физических лиц,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Законом </w:t>
      </w:r>
      <w:r w:rsidR="00703847">
        <w:rPr>
          <w:rFonts w:ascii="Times New Roman" w:hAnsi="Times New Roman" w:cs="Times New Roman"/>
          <w:sz w:val="26"/>
          <w:szCs w:val="26"/>
        </w:rPr>
        <w:t>223-ФЗ</w:t>
      </w:r>
      <w:r w:rsidRPr="00624ADC">
        <w:rPr>
          <w:rFonts w:ascii="Times New Roman" w:hAnsi="Times New Roman" w:cs="Times New Roman"/>
          <w:sz w:val="26"/>
          <w:szCs w:val="26"/>
        </w:rPr>
        <w:t xml:space="preserve"> предусмотрена документация о закупке), заявок на участие в конкурсе, оценки соответствия участников закупки дополнительным требованиям,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>3.1.3.5.2. либо физических лиц, лично заинтересованных в результатах определения поставщиков (подрядчи</w:t>
      </w:r>
      <w:r w:rsidR="00703847">
        <w:rPr>
          <w:rFonts w:ascii="Times New Roman" w:hAnsi="Times New Roman" w:cs="Times New Roman"/>
          <w:sz w:val="26"/>
          <w:szCs w:val="26"/>
        </w:rPr>
        <w:t>ков, исполнителей), в том числе:</w:t>
      </w:r>
    </w:p>
    <w:p w:rsidR="00624ADC" w:rsidRPr="00703847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>3.1.3.5.2.1. физических лиц, подавших заявки на участие в таком определении либо состоящие в трудовых отношениях с организациями или физическими лицами, подавшими данные заявки, либо являющиеся управляющими организаций, подав</w:t>
      </w:r>
      <w:r w:rsidR="00703847">
        <w:rPr>
          <w:rFonts w:ascii="Times New Roman" w:hAnsi="Times New Roman" w:cs="Times New Roman"/>
          <w:sz w:val="26"/>
          <w:szCs w:val="26"/>
        </w:rPr>
        <w:t>ших заявки на участие в закупке</w:t>
      </w:r>
      <w:r w:rsidR="00703847" w:rsidRPr="00703847">
        <w:rPr>
          <w:rFonts w:ascii="Times New Roman" w:hAnsi="Times New Roman" w:cs="Times New Roman"/>
          <w:sz w:val="26"/>
          <w:szCs w:val="26"/>
        </w:rPr>
        <w:t>;</w:t>
      </w:r>
    </w:p>
    <w:p w:rsidR="00624ADC" w:rsidRPr="00703847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lastRenderedPageBreak/>
        <w:t>3.1.3.5.2.2. либо физических лиц, на которых способны оказать влияние участники закупки (в том числе физических лиц, являющихся участниками (акционерами) этих организаций, членами их органов управления, кредиторами</w:t>
      </w:r>
      <w:r w:rsidR="00703847">
        <w:rPr>
          <w:rFonts w:ascii="Times New Roman" w:hAnsi="Times New Roman" w:cs="Times New Roman"/>
          <w:sz w:val="26"/>
          <w:szCs w:val="26"/>
        </w:rPr>
        <w:t xml:space="preserve"> указанных участников закупки)</w:t>
      </w:r>
      <w:r w:rsidR="00703847" w:rsidRPr="00703847">
        <w:rPr>
          <w:rFonts w:ascii="Times New Roman" w:hAnsi="Times New Roman" w:cs="Times New Roman"/>
          <w:sz w:val="26"/>
          <w:szCs w:val="26"/>
        </w:rPr>
        <w:t>;</w:t>
      </w:r>
    </w:p>
    <w:p w:rsidR="00624ADC" w:rsidRPr="00703847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3.1.3.5.2.3. либо физических лиц, состоящих в браке с руководителем участника закупки, либо являющихся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неполнородными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 (имеющими общих отца или мать) братьями и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сестрами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), усыновителями руководителя или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усыновленными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 р</w:t>
      </w:r>
      <w:r w:rsidR="00703847">
        <w:rPr>
          <w:rFonts w:ascii="Times New Roman" w:hAnsi="Times New Roman" w:cs="Times New Roman"/>
          <w:sz w:val="26"/>
          <w:szCs w:val="26"/>
        </w:rPr>
        <w:t>уководителем участника закупки</w:t>
      </w:r>
      <w:r w:rsidR="00703847" w:rsidRPr="00703847">
        <w:rPr>
          <w:rFonts w:ascii="Times New Roman" w:hAnsi="Times New Roman" w:cs="Times New Roman"/>
          <w:sz w:val="26"/>
          <w:szCs w:val="26"/>
        </w:rPr>
        <w:t>;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3.1.3.5.2.4. а также непосредственно осуществляющих контроль в сфере закупок должностных лиц контрольного органа в сфере закупок;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3.1.3.6. иные запреты, предусмотренные действующим законодательством.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 Дозволения при осуществлении закупок </w:t>
      </w:r>
      <w:proofErr w:type="gramStart"/>
      <w:r w:rsidRPr="00624AD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24AD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3.2.1. установление порядка формирования, обеспечения размещения, исполнения и контроля за исполнением закупки в соответствии с федеральными законами и иными нормативными правовыми актами Российской Федерации;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3.2.2. формирование комиссии по осуществлению закупок с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учетом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 требований действующего законодательства;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3.2.3. использование при определении поставщика (подрядчика, исполнителя) критериев оценки и их величин значимости;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3.2.4. принятие решения о способе определения поставщика (подрядчика, исполнителя);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3.2.5. направление требования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A61574">
        <w:rPr>
          <w:rFonts w:ascii="Times New Roman" w:hAnsi="Times New Roman" w:cs="Times New Roman"/>
          <w:sz w:val="26"/>
          <w:szCs w:val="26"/>
        </w:rPr>
        <w:t>договором</w:t>
      </w:r>
      <w:r w:rsidRPr="00624ADC">
        <w:rPr>
          <w:rFonts w:ascii="Times New Roman" w:hAnsi="Times New Roman" w:cs="Times New Roman"/>
          <w:sz w:val="26"/>
          <w:szCs w:val="26"/>
        </w:rPr>
        <w:t xml:space="preserve">, а также в иных случаях неисполнения или ненадлежащего исполнения поставщиком (подрядчиком, исполнителем) обязательств;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3.2.6. привлечение экспертов, экспертных организаций для проверки предоставленных поставщиком (подрядчиком, исполнителем) результатов, предусмотренных </w:t>
      </w:r>
      <w:r w:rsidR="00A61574">
        <w:rPr>
          <w:rFonts w:ascii="Times New Roman" w:hAnsi="Times New Roman" w:cs="Times New Roman"/>
          <w:sz w:val="26"/>
          <w:szCs w:val="26"/>
        </w:rPr>
        <w:t>договором</w:t>
      </w:r>
      <w:r w:rsidRPr="00624ADC">
        <w:rPr>
          <w:rFonts w:ascii="Times New Roman" w:hAnsi="Times New Roman" w:cs="Times New Roman"/>
          <w:sz w:val="26"/>
          <w:szCs w:val="26"/>
        </w:rPr>
        <w:t xml:space="preserve">, в части их соответствия условиям </w:t>
      </w:r>
      <w:r w:rsidR="00A61574">
        <w:rPr>
          <w:rFonts w:ascii="Times New Roman" w:hAnsi="Times New Roman" w:cs="Times New Roman"/>
          <w:sz w:val="26"/>
          <w:szCs w:val="26"/>
        </w:rPr>
        <w:t>договора</w:t>
      </w:r>
      <w:r w:rsidRPr="00624AD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3.2.7. обращение Заказчика в суд с иском о возмещении убытков,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причиненных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 уклонением участника закупки от заключения </w:t>
      </w:r>
      <w:r w:rsidR="00A61574">
        <w:rPr>
          <w:rFonts w:ascii="Times New Roman" w:hAnsi="Times New Roman" w:cs="Times New Roman"/>
          <w:sz w:val="26"/>
          <w:szCs w:val="26"/>
        </w:rPr>
        <w:t>договора</w:t>
      </w:r>
      <w:r w:rsidRPr="00624ADC">
        <w:rPr>
          <w:rFonts w:ascii="Times New Roman" w:hAnsi="Times New Roman" w:cs="Times New Roman"/>
          <w:sz w:val="26"/>
          <w:szCs w:val="26"/>
        </w:rPr>
        <w:t xml:space="preserve">, в части, не покрытой суммой обеспечения заявки на участие в закупке;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3.2.8. заключение </w:t>
      </w:r>
      <w:r w:rsidR="00A61574">
        <w:rPr>
          <w:rFonts w:ascii="Times New Roman" w:hAnsi="Times New Roman" w:cs="Times New Roman"/>
          <w:sz w:val="26"/>
          <w:szCs w:val="26"/>
        </w:rPr>
        <w:t>договора</w:t>
      </w:r>
      <w:r w:rsidRPr="00624ADC">
        <w:rPr>
          <w:rFonts w:ascii="Times New Roman" w:hAnsi="Times New Roman" w:cs="Times New Roman"/>
          <w:sz w:val="26"/>
          <w:szCs w:val="26"/>
        </w:rPr>
        <w:t xml:space="preserve"> с иным участником закупки в случаях, предусмотренных Законом </w:t>
      </w:r>
      <w:r w:rsidR="00A61574">
        <w:rPr>
          <w:rFonts w:ascii="Times New Roman" w:hAnsi="Times New Roman" w:cs="Times New Roman"/>
          <w:sz w:val="26"/>
          <w:szCs w:val="26"/>
        </w:rPr>
        <w:t>223-ФЗ</w:t>
      </w:r>
      <w:r w:rsidRPr="00624AD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lastRenderedPageBreak/>
        <w:t xml:space="preserve">3.2.9. на определение обязательств по </w:t>
      </w:r>
      <w:r w:rsidR="00A61574">
        <w:rPr>
          <w:rFonts w:ascii="Times New Roman" w:hAnsi="Times New Roman" w:cs="Times New Roman"/>
          <w:sz w:val="26"/>
          <w:szCs w:val="26"/>
        </w:rPr>
        <w:t>договору</w:t>
      </w:r>
      <w:r w:rsidRPr="00624ADC">
        <w:rPr>
          <w:rFonts w:ascii="Times New Roman" w:hAnsi="Times New Roman" w:cs="Times New Roman"/>
          <w:sz w:val="26"/>
          <w:szCs w:val="26"/>
        </w:rPr>
        <w:t xml:space="preserve">, которые должны быть обеспечены;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3.2.10. иные дозволения, предусмотренные действующим федеральным законодательством.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3.3. Заказчик информирует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партнеров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 и контрагентов о программах, стандартах поведения, процедурах и правилах, направленных на профилактику и противодействие коррупции.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>3.4. Заказчик реализует требования настоящего Антикоррупционного стандарта при проведении антикоррупционного контроля в закупочной деятельности. Антикоррупционный станда</w:t>
      </w:r>
      <w:proofErr w:type="gramStart"/>
      <w:r w:rsidRPr="00624ADC">
        <w:rPr>
          <w:rFonts w:ascii="Times New Roman" w:hAnsi="Times New Roman" w:cs="Times New Roman"/>
          <w:sz w:val="26"/>
          <w:szCs w:val="26"/>
        </w:rPr>
        <w:t>рт вкл</w:t>
      </w:r>
      <w:proofErr w:type="gramEnd"/>
      <w:r w:rsidRPr="00624ADC">
        <w:rPr>
          <w:rFonts w:ascii="Times New Roman" w:hAnsi="Times New Roman" w:cs="Times New Roman"/>
          <w:sz w:val="26"/>
          <w:szCs w:val="26"/>
        </w:rPr>
        <w:t xml:space="preserve">ючает проверку извещения об осуществлении закупки, документации о закупке (если Законом </w:t>
      </w:r>
      <w:r w:rsidR="00A61574">
        <w:rPr>
          <w:rFonts w:ascii="Times New Roman" w:hAnsi="Times New Roman" w:cs="Times New Roman"/>
          <w:sz w:val="26"/>
          <w:szCs w:val="26"/>
        </w:rPr>
        <w:t>223-ФЗ</w:t>
      </w:r>
      <w:r w:rsidRPr="00624ADC">
        <w:rPr>
          <w:rFonts w:ascii="Times New Roman" w:hAnsi="Times New Roman" w:cs="Times New Roman"/>
          <w:sz w:val="26"/>
          <w:szCs w:val="26"/>
        </w:rPr>
        <w:t xml:space="preserve"> предусмотрена документация о закупке) и участников закупки/контрагентов в целях оценки уровня их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благонадежности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 и добросовестности, урегулирование конфликта интересов, исключение </w:t>
      </w:r>
      <w:proofErr w:type="spellStart"/>
      <w:r w:rsidRPr="00624ADC">
        <w:rPr>
          <w:rFonts w:ascii="Times New Roman" w:hAnsi="Times New Roman" w:cs="Times New Roman"/>
          <w:sz w:val="26"/>
          <w:szCs w:val="26"/>
        </w:rPr>
        <w:t>аффилированности</w:t>
      </w:r>
      <w:proofErr w:type="spellEnd"/>
      <w:r w:rsidRPr="00624ADC">
        <w:rPr>
          <w:rFonts w:ascii="Times New Roman" w:hAnsi="Times New Roman" w:cs="Times New Roman"/>
          <w:sz w:val="26"/>
          <w:szCs w:val="26"/>
        </w:rPr>
        <w:t xml:space="preserve"> и иных злоупотреблений, связанных с занимаемыми должностями.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3.5. В рамках проверки извещения об осуществлении закупки, документации о закупке контроль осуществляется на 3 этапах: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3.5.1. </w:t>
      </w:r>
      <w:proofErr w:type="gramStart"/>
      <w:r w:rsidRPr="00624ADC">
        <w:rPr>
          <w:rFonts w:ascii="Times New Roman" w:hAnsi="Times New Roman" w:cs="Times New Roman"/>
          <w:sz w:val="26"/>
          <w:szCs w:val="26"/>
        </w:rPr>
        <w:t>предварительном</w:t>
      </w:r>
      <w:proofErr w:type="gramEnd"/>
      <w:r w:rsidRPr="00624ADC">
        <w:rPr>
          <w:rFonts w:ascii="Times New Roman" w:hAnsi="Times New Roman" w:cs="Times New Roman"/>
          <w:sz w:val="26"/>
          <w:szCs w:val="26"/>
        </w:rPr>
        <w:t xml:space="preserve"> - проверка проекта плана-графика закупок;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3.5.2. </w:t>
      </w:r>
      <w:proofErr w:type="gramStart"/>
      <w:r w:rsidRPr="00624ADC">
        <w:rPr>
          <w:rFonts w:ascii="Times New Roman" w:hAnsi="Times New Roman" w:cs="Times New Roman"/>
          <w:sz w:val="26"/>
          <w:szCs w:val="26"/>
        </w:rPr>
        <w:t>текущем</w:t>
      </w:r>
      <w:proofErr w:type="gramEnd"/>
      <w:r w:rsidRPr="00624ADC">
        <w:rPr>
          <w:rFonts w:ascii="Times New Roman" w:hAnsi="Times New Roman" w:cs="Times New Roman"/>
          <w:sz w:val="26"/>
          <w:szCs w:val="26"/>
        </w:rPr>
        <w:t xml:space="preserve"> - проверка аналитических и пояснительных записок, подтверждающих обоснованность планируемой закупки;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4ADC">
        <w:rPr>
          <w:rFonts w:ascii="Times New Roman" w:hAnsi="Times New Roman" w:cs="Times New Roman"/>
          <w:sz w:val="26"/>
          <w:szCs w:val="26"/>
        </w:rPr>
        <w:t xml:space="preserve">3.5.3. последующем - проверка пояснительных записок, обосновывающих заключение дополнительных соглашений, а также рассмотрение жалоб и обращений контрагентов и иных физических и юридических лиц о возможных фактах коррупции. </w:t>
      </w:r>
      <w:proofErr w:type="gramEnd"/>
    </w:p>
    <w:p w:rsidR="00624ADC" w:rsidRPr="00624ADC" w:rsidRDefault="009F2F1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5F0857" w:rsidRPr="00624ADC">
        <w:rPr>
          <w:rFonts w:ascii="Times New Roman" w:hAnsi="Times New Roman" w:cs="Times New Roman"/>
          <w:sz w:val="26"/>
          <w:szCs w:val="26"/>
        </w:rPr>
        <w:t xml:space="preserve">. Требования настоящего Антикоррупционного стандарта </w:t>
      </w:r>
      <w:proofErr w:type="gramStart"/>
      <w:r w:rsidR="005F0857" w:rsidRPr="00624ADC">
        <w:rPr>
          <w:rFonts w:ascii="Times New Roman" w:hAnsi="Times New Roman" w:cs="Times New Roman"/>
          <w:sz w:val="26"/>
          <w:szCs w:val="26"/>
        </w:rPr>
        <w:t>обязательны для всех участников закупки и являются</w:t>
      </w:r>
      <w:proofErr w:type="gramEnd"/>
      <w:r w:rsidR="005F0857" w:rsidRPr="00624ADC">
        <w:rPr>
          <w:rFonts w:ascii="Times New Roman" w:hAnsi="Times New Roman" w:cs="Times New Roman"/>
          <w:sz w:val="26"/>
          <w:szCs w:val="26"/>
        </w:rPr>
        <w:t xml:space="preserve"> неотъемлемой частью извещения об осуществлении закупки, документации о закупке (если Законом о контрактной системе предусмотрена документация о закупке). </w:t>
      </w:r>
    </w:p>
    <w:p w:rsidR="00624ADC" w:rsidRDefault="009F2F1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5F0857" w:rsidRPr="00624ADC">
        <w:rPr>
          <w:rFonts w:ascii="Times New Roman" w:hAnsi="Times New Roman" w:cs="Times New Roman"/>
          <w:sz w:val="26"/>
          <w:szCs w:val="26"/>
        </w:rPr>
        <w:t xml:space="preserve">. Заказчик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</w:t>
      </w:r>
      <w:proofErr w:type="gramStart"/>
      <w:r w:rsidR="005F0857" w:rsidRPr="00624ADC">
        <w:rPr>
          <w:rFonts w:ascii="Times New Roman" w:hAnsi="Times New Roman" w:cs="Times New Roman"/>
          <w:sz w:val="26"/>
          <w:szCs w:val="26"/>
        </w:rPr>
        <w:t>другими</w:t>
      </w:r>
      <w:proofErr w:type="gramEnd"/>
      <w:r w:rsidR="005F0857" w:rsidRPr="00624ADC">
        <w:rPr>
          <w:rFonts w:ascii="Times New Roman" w:hAnsi="Times New Roman" w:cs="Times New Roman"/>
          <w:sz w:val="26"/>
          <w:szCs w:val="26"/>
        </w:rPr>
        <w:t xml:space="preserve"> не поименованными здесь способами, ставящими работника контрагента в </w:t>
      </w:r>
      <w:proofErr w:type="spellStart"/>
      <w:r w:rsidR="005F0857" w:rsidRPr="00624ADC">
        <w:rPr>
          <w:rFonts w:ascii="Times New Roman" w:hAnsi="Times New Roman" w:cs="Times New Roman"/>
          <w:sz w:val="26"/>
          <w:szCs w:val="26"/>
        </w:rPr>
        <w:t>определенную</w:t>
      </w:r>
      <w:proofErr w:type="spellEnd"/>
      <w:r w:rsidR="005F0857" w:rsidRPr="00624ADC">
        <w:rPr>
          <w:rFonts w:ascii="Times New Roman" w:hAnsi="Times New Roman" w:cs="Times New Roman"/>
          <w:sz w:val="26"/>
          <w:szCs w:val="26"/>
        </w:rPr>
        <w:t xml:space="preserve"> зависимость и направленными на обеспечение выполнения этим работником каких-либо действий в пользу Заказчика. </w:t>
      </w:r>
    </w:p>
    <w:p w:rsidR="009F2F17" w:rsidRDefault="009F2F1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2F17" w:rsidRPr="00624ADC" w:rsidRDefault="009F2F1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4ADC" w:rsidRPr="00F323E9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23E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Требования к применению и исполнению антикоррупционного стандарта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>4.1. Антикоррупционный стандарт применяется в деятельности Заказчика при осуществлении своих функций и исполнении полномочий в сфере осуществления закупок товаров, работ, услуг.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4.2. Антикоррупционный стандарт обязателен для исполнения всеми работниками Заказчика. </w:t>
      </w:r>
    </w:p>
    <w:p w:rsidR="00624ADC" w:rsidRPr="00F323E9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23E9">
        <w:rPr>
          <w:rFonts w:ascii="Times New Roman" w:hAnsi="Times New Roman" w:cs="Times New Roman"/>
          <w:b/>
          <w:sz w:val="26"/>
          <w:szCs w:val="26"/>
        </w:rPr>
        <w:t xml:space="preserve">5. Требования к порядку и формам контроля за соблюдением установленных запретов, ограничений и дозволений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624AD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24ADC">
        <w:rPr>
          <w:rFonts w:ascii="Times New Roman" w:hAnsi="Times New Roman" w:cs="Times New Roman"/>
          <w:sz w:val="26"/>
          <w:szCs w:val="26"/>
        </w:rPr>
        <w:t xml:space="preserve"> соблюдением установленных запретов, ограничений и дозволений осуществляет комиссия </w:t>
      </w:r>
      <w:r w:rsidR="00FC525B">
        <w:rPr>
          <w:rFonts w:ascii="Times New Roman" w:hAnsi="Times New Roman" w:cs="Times New Roman"/>
          <w:sz w:val="26"/>
          <w:szCs w:val="26"/>
        </w:rPr>
        <w:t>по</w:t>
      </w:r>
      <w:r w:rsidRPr="00624ADC">
        <w:rPr>
          <w:rFonts w:ascii="Times New Roman" w:hAnsi="Times New Roman" w:cs="Times New Roman"/>
          <w:sz w:val="26"/>
          <w:szCs w:val="26"/>
        </w:rPr>
        <w:t xml:space="preserve"> урегулированию конфликта интересов (далее – комиссия).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5.2. Формы контроля за соблюдением установленных запретов, ограничений и дозволений: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5.2.1. обращения и заявления работников Заказчика в комиссию о фактах или попытках нарушения установленных запретов, ограничений и дозволений; </w:t>
      </w:r>
    </w:p>
    <w:p w:rsidR="00624ADC" w:rsidRPr="00624ADC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 xml:space="preserve">5.2.2. обращения и заявления граждан в комиссию о фактах или попытках нарушения установленных запретов, ограничений и дозволений. </w:t>
      </w:r>
    </w:p>
    <w:p w:rsidR="00624ADC" w:rsidRPr="00F323E9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23E9">
        <w:rPr>
          <w:rFonts w:ascii="Times New Roman" w:hAnsi="Times New Roman" w:cs="Times New Roman"/>
          <w:b/>
          <w:sz w:val="26"/>
          <w:szCs w:val="26"/>
        </w:rPr>
        <w:t xml:space="preserve">6. Порядок изменения установленных запретов, ограничений и дозволений </w:t>
      </w:r>
    </w:p>
    <w:p w:rsidR="008D4BAD" w:rsidRPr="0014116F" w:rsidRDefault="005F085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16F">
        <w:rPr>
          <w:rFonts w:ascii="Times New Roman" w:hAnsi="Times New Roman" w:cs="Times New Roman"/>
          <w:sz w:val="26"/>
          <w:szCs w:val="26"/>
        </w:rPr>
        <w:t>6.1. 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14116F" w:rsidRPr="0014116F" w:rsidRDefault="0014116F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116F">
        <w:rPr>
          <w:rFonts w:ascii="Times New Roman" w:hAnsi="Times New Roman" w:cs="Times New Roman"/>
          <w:b/>
          <w:sz w:val="26"/>
          <w:szCs w:val="26"/>
        </w:rPr>
        <w:t xml:space="preserve">7. Ответственность работника </w:t>
      </w:r>
      <w:r>
        <w:rPr>
          <w:rFonts w:ascii="Times New Roman" w:hAnsi="Times New Roman" w:cs="Times New Roman"/>
          <w:b/>
          <w:sz w:val="26"/>
          <w:szCs w:val="26"/>
        </w:rPr>
        <w:t>Заказчика</w:t>
      </w:r>
      <w:r w:rsidRPr="0014116F">
        <w:rPr>
          <w:rFonts w:ascii="Times New Roman" w:hAnsi="Times New Roman" w:cs="Times New Roman"/>
          <w:b/>
          <w:sz w:val="26"/>
          <w:szCs w:val="26"/>
        </w:rPr>
        <w:t xml:space="preserve"> з</w:t>
      </w:r>
      <w:r>
        <w:rPr>
          <w:rFonts w:ascii="Times New Roman" w:hAnsi="Times New Roman" w:cs="Times New Roman"/>
          <w:b/>
          <w:sz w:val="26"/>
          <w:szCs w:val="26"/>
        </w:rPr>
        <w:t>а коррупционные правонарушения</w:t>
      </w:r>
    </w:p>
    <w:p w:rsidR="009F2F17" w:rsidRDefault="0014116F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16F">
        <w:rPr>
          <w:rFonts w:ascii="Times New Roman" w:hAnsi="Times New Roman" w:cs="Times New Roman"/>
          <w:sz w:val="26"/>
          <w:szCs w:val="26"/>
        </w:rPr>
        <w:t>7.1.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16F">
        <w:rPr>
          <w:rFonts w:ascii="Times New Roman" w:hAnsi="Times New Roman" w:cs="Times New Roman"/>
          <w:sz w:val="26"/>
          <w:szCs w:val="26"/>
        </w:rPr>
        <w:t xml:space="preserve">Ответственность работника </w:t>
      </w:r>
      <w:r>
        <w:rPr>
          <w:rFonts w:ascii="Times New Roman" w:hAnsi="Times New Roman" w:cs="Times New Roman"/>
          <w:sz w:val="26"/>
          <w:szCs w:val="26"/>
        </w:rPr>
        <w:t>Заказчика</w:t>
      </w:r>
      <w:r w:rsidRPr="0014116F">
        <w:rPr>
          <w:rFonts w:ascii="Times New Roman" w:hAnsi="Times New Roman" w:cs="Times New Roman"/>
          <w:sz w:val="26"/>
          <w:szCs w:val="26"/>
        </w:rPr>
        <w:t xml:space="preserve"> за несоблюдение антикоррупционного поведения наступает в соответствии с законодательством Российской Федерации</w:t>
      </w:r>
      <w:r>
        <w:t>.</w:t>
      </w:r>
      <w:r w:rsidR="009F2F17" w:rsidRPr="009F2F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16F" w:rsidRDefault="009F2F17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DC">
        <w:rPr>
          <w:rFonts w:ascii="Times New Roman" w:hAnsi="Times New Roman" w:cs="Times New Roman"/>
          <w:sz w:val="26"/>
          <w:szCs w:val="26"/>
        </w:rPr>
        <w:t>Общую ответственность за применение и исполнение настоящего Антикоррупционного стандарта несут руководители соответствующих подразделений Заказчика.</w:t>
      </w:r>
    </w:p>
    <w:p w:rsidR="00667ED8" w:rsidRDefault="00667ED8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7ED8" w:rsidRDefault="00667ED8" w:rsidP="00F323E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7ED8" w:rsidRPr="00624ADC" w:rsidRDefault="00667ED8" w:rsidP="00667ED8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sectPr w:rsidR="00667ED8" w:rsidRPr="0062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57"/>
    <w:rsid w:val="00096D90"/>
    <w:rsid w:val="0014116F"/>
    <w:rsid w:val="00545883"/>
    <w:rsid w:val="005F0857"/>
    <w:rsid w:val="00624ADC"/>
    <w:rsid w:val="00667ED8"/>
    <w:rsid w:val="006A0419"/>
    <w:rsid w:val="00703847"/>
    <w:rsid w:val="008D4BAD"/>
    <w:rsid w:val="009F2F17"/>
    <w:rsid w:val="00A61574"/>
    <w:rsid w:val="00A74C97"/>
    <w:rsid w:val="00C13133"/>
    <w:rsid w:val="00C9291B"/>
    <w:rsid w:val="00CF491A"/>
    <w:rsid w:val="00D025F2"/>
    <w:rsid w:val="00F323E9"/>
    <w:rsid w:val="00FC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Я.Ю. Рослова</dc:creator>
  <cp:lastModifiedBy>Я.Ю. Рослова </cp:lastModifiedBy>
  <cp:revision>8</cp:revision>
  <dcterms:created xsi:type="dcterms:W3CDTF">2025-07-18T07:37:00Z</dcterms:created>
  <dcterms:modified xsi:type="dcterms:W3CDTF">2025-07-21T05:35:00Z</dcterms:modified>
</cp:coreProperties>
</file>